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153075" w:rsidRPr="003A1789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153075" w:rsidRPr="003A1789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  <w:proofErr w:type="gramEnd"/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proofErr w:type="gramStart"/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proofErr w:type="gramStart"/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FF0E92">
        <w:rPr>
          <w:sz w:val="24"/>
          <w:szCs w:val="24"/>
        </w:rPr>
        <w:t xml:space="preserve"> </w:t>
      </w:r>
      <w:proofErr w:type="gramStart"/>
      <w:r w:rsidRPr="00FF0E92">
        <w:rPr>
          <w:sz w:val="24"/>
          <w:szCs w:val="24"/>
        </w:rPr>
        <w:t>контроль за</w:t>
      </w:r>
      <w:proofErr w:type="gramEnd"/>
      <w:r w:rsidRPr="00FF0E92">
        <w:rPr>
          <w:sz w:val="24"/>
          <w:szCs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AA212E" w:rsidRPr="00FF0E92" w:rsidRDefault="00AA212E" w:rsidP="008A13D3">
      <w:pPr>
        <w:pStyle w:val="2"/>
        <w:spacing w:after="0" w:line="240" w:lineRule="auto"/>
        <w:ind w:left="0" w:firstLine="709"/>
        <w:jc w:val="both"/>
      </w:pPr>
      <w:r>
        <w:t>осуществлять</w:t>
      </w:r>
      <w:r w:rsidRPr="00FF0E92">
        <w:t xml:space="preserve"> камеральные налоговые проверки налогоплательщиков - индивидуальных предпринимателей на основе представ</w:t>
      </w:r>
      <w:r w:rsidR="008A13D3">
        <w:t xml:space="preserve">ленных налоговых деклараций по </w:t>
      </w:r>
      <w:r w:rsidRPr="00FF0E92">
        <w:t>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</w:t>
      </w:r>
      <w:r w:rsidR="004D5EA9">
        <w:t xml:space="preserve">, единому налогу на вмененный доход, </w:t>
      </w:r>
      <w:r w:rsidR="004D5EA9" w:rsidRPr="00FF0E92">
        <w:t>патентн</w:t>
      </w:r>
      <w:r w:rsidR="004D5EA9">
        <w:t>ой</w:t>
      </w:r>
      <w:r w:rsidR="004D5EA9" w:rsidRPr="00FF0E92">
        <w:t xml:space="preserve"> систем</w:t>
      </w:r>
      <w:r w:rsidR="004D5EA9">
        <w:t>е</w:t>
      </w:r>
      <w:r w:rsidR="004D5EA9" w:rsidRPr="00FF0E92">
        <w:t xml:space="preserve"> налогообложения</w:t>
      </w:r>
      <w:r w:rsidRPr="00FF0E92">
        <w:t>);</w:t>
      </w:r>
    </w:p>
    <w:p w:rsidR="00AA212E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- индивидуальных предпринимателей, применяющих</w:t>
      </w:r>
      <w:r w:rsidR="004D5EA9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 (налогу на доходы физических лиц, налогу на добавленную стоимость  и иным)</w:t>
      </w:r>
      <w:r w:rsidRPr="00FF0E92">
        <w:rPr>
          <w:rFonts w:ascii="Times New Roman" w:hAnsi="Times New Roman" w:cs="Times New Roman"/>
          <w:sz w:val="24"/>
          <w:szCs w:val="24"/>
        </w:rPr>
        <w:t>;</w:t>
      </w:r>
    </w:p>
    <w:p w:rsidR="00AA212E" w:rsidRDefault="00AA212E" w:rsidP="00AA212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D834B8" w:rsidRPr="00EB60BE" w:rsidRDefault="00D834B8" w:rsidP="00D834B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EB60B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B60BE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073F" w:rsidRPr="00EB60B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A0073F" w:rsidRPr="00EB60BE">
        <w:rPr>
          <w:rFonts w:ascii="Times New Roman" w:hAnsi="Times New Roman" w:cs="Times New Roman"/>
          <w:sz w:val="24"/>
          <w:szCs w:val="24"/>
        </w:rPr>
        <w:t>, установленном ст.9</w:t>
      </w:r>
      <w:r w:rsidR="00A0073F">
        <w:rPr>
          <w:rFonts w:ascii="Times New Roman" w:hAnsi="Times New Roman" w:cs="Times New Roman"/>
          <w:sz w:val="24"/>
          <w:szCs w:val="24"/>
        </w:rPr>
        <w:t>2</w:t>
      </w:r>
      <w:r w:rsidR="00A0073F" w:rsidRPr="00EB60BE">
        <w:rPr>
          <w:rFonts w:ascii="Times New Roman" w:hAnsi="Times New Roman" w:cs="Times New Roman"/>
          <w:sz w:val="24"/>
          <w:szCs w:val="24"/>
        </w:rPr>
        <w:t xml:space="preserve"> НК РФ</w:t>
      </w:r>
      <w:r w:rsidR="00A0073F">
        <w:rPr>
          <w:rFonts w:ascii="Times New Roman" w:hAnsi="Times New Roman" w:cs="Times New Roman"/>
          <w:sz w:val="24"/>
          <w:szCs w:val="24"/>
        </w:rPr>
        <w:t>,</w:t>
      </w:r>
      <w:r w:rsidR="00A0073F" w:rsidRPr="00EB60BE">
        <w:rPr>
          <w:rFonts w:ascii="Times New Roman" w:hAnsi="Times New Roman" w:cs="Times New Roman"/>
          <w:sz w:val="24"/>
          <w:szCs w:val="24"/>
        </w:rPr>
        <w:t xml:space="preserve"> </w:t>
      </w:r>
      <w:r w:rsidRPr="00EB60BE">
        <w:rPr>
          <w:rFonts w:ascii="Times New Roman" w:hAnsi="Times New Roman" w:cs="Times New Roman"/>
          <w:sz w:val="24"/>
          <w:szCs w:val="24"/>
        </w:rPr>
        <w:t>в слу</w:t>
      </w:r>
      <w:r w:rsidR="00A0073F">
        <w:rPr>
          <w:rFonts w:ascii="Times New Roman" w:hAnsi="Times New Roman" w:cs="Times New Roman"/>
          <w:sz w:val="24"/>
          <w:szCs w:val="24"/>
        </w:rPr>
        <w:t>чае возникновения необходимости</w:t>
      </w:r>
      <w:r w:rsidRPr="00EB60BE">
        <w:rPr>
          <w:rFonts w:ascii="Times New Roman" w:hAnsi="Times New Roman" w:cs="Times New Roman"/>
          <w:sz w:val="24"/>
          <w:szCs w:val="24"/>
        </w:rPr>
        <w:t xml:space="preserve"> осмотры территорий, помещений, используемых для осуществления предпринимательской деятельности;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</w:t>
      </w:r>
      <w:r w:rsidR="004D5EA9">
        <w:rPr>
          <w:rFonts w:ascii="Times New Roman" w:hAnsi="Times New Roman" w:cs="Times New Roman"/>
          <w:sz w:val="24"/>
          <w:szCs w:val="24"/>
        </w:rPr>
        <w:t>, установленном ст.101.4 НК РФ,</w:t>
      </w:r>
    </w:p>
    <w:p w:rsidR="00A0073F" w:rsidRPr="00FF0E92" w:rsidRDefault="00A0073F" w:rsidP="00A00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73F">
        <w:rPr>
          <w:rFonts w:ascii="Times New Roman" w:hAnsi="Times New Roman" w:cs="Times New Roman"/>
          <w:sz w:val="24"/>
          <w:szCs w:val="24"/>
        </w:rPr>
        <w:t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A212E" w:rsidRPr="00FF0E92" w:rsidRDefault="00AA212E" w:rsidP="00A0073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0073F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</w:t>
      </w:r>
      <w:proofErr w:type="spellStart"/>
      <w:r w:rsidRPr="00FF0E92">
        <w:rPr>
          <w:sz w:val="24"/>
          <w:szCs w:val="24"/>
        </w:rPr>
        <w:t>предпроверочного</w:t>
      </w:r>
      <w:proofErr w:type="spellEnd"/>
      <w:r w:rsidRPr="00FF0E92">
        <w:rPr>
          <w:sz w:val="24"/>
          <w:szCs w:val="24"/>
        </w:rPr>
        <w:t xml:space="preserve"> анализа </w:t>
      </w:r>
      <w:r w:rsidR="004D5EA9"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6A1C0E" w:rsidRPr="00EB60BE" w:rsidRDefault="006A1C0E" w:rsidP="00A0073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AA212E" w:rsidRPr="00FF0E92" w:rsidRDefault="00AA212E" w:rsidP="00A0073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 w:rsidR="00215E78"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  <w:proofErr w:type="gramEnd"/>
    </w:p>
    <w:p w:rsidR="00215E78" w:rsidRPr="00FF0E92" w:rsidRDefault="00AA212E" w:rsidP="00A0073F">
      <w:pPr>
        <w:pStyle w:val="2"/>
        <w:spacing w:after="0" w:line="240" w:lineRule="auto"/>
        <w:ind w:left="0"/>
        <w:jc w:val="both"/>
      </w:pPr>
      <w:r w:rsidRPr="00FF0E92">
        <w:tab/>
      </w:r>
      <w:r w:rsidR="00215E78">
        <w:t>представлять</w:t>
      </w:r>
      <w:r w:rsidR="00215E78" w:rsidRPr="00FF0E92">
        <w:t xml:space="preserve"> интересы инспекции в судах и других учреждениях</w:t>
      </w:r>
      <w:r w:rsidR="00215E78">
        <w:t>;</w:t>
      </w:r>
    </w:p>
    <w:p w:rsidR="00AA212E" w:rsidRPr="00FF0E92" w:rsidRDefault="00AA212E" w:rsidP="00A007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</w:t>
      </w:r>
      <w:r w:rsidRPr="00FF0E92">
        <w:rPr>
          <w:rFonts w:ascii="Times New Roman" w:hAnsi="Times New Roman" w:cs="Times New Roman"/>
          <w:sz w:val="24"/>
          <w:szCs w:val="24"/>
        </w:rPr>
        <w:lastRenderedPageBreak/>
        <w:t>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FF0E92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F0E92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F0E92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0073F" w:rsidRPr="00A0073F" w:rsidRDefault="00A0073F" w:rsidP="00A00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73F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0073F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0073F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0073F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0073F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0073F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A0073F">
        <w:rPr>
          <w:rFonts w:ascii="Times New Roman" w:hAnsi="Times New Roman" w:cs="Times New Roman"/>
          <w:sz w:val="24"/>
          <w:szCs w:val="24"/>
        </w:rPr>
        <w:t>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4B48E7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</w:t>
      </w:r>
      <w:r w:rsidRPr="004B48E7">
        <w:rPr>
          <w:rFonts w:ascii="Times New Roman" w:hAnsi="Times New Roman" w:cs="Times New Roman"/>
          <w:sz w:val="24"/>
          <w:szCs w:val="24"/>
        </w:rPr>
        <w:t>) по следующим объектам внутреннего контроля (операциям технологических процессов):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lastRenderedPageBreak/>
        <w:t xml:space="preserve">- операции технологического процесса ФНС России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05.04.02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103.06.10.00.0100 «Проведение мероприятий налогового контроля при привлечении лица к налоговой ответственности в рамках статьи 101.4 НК РФ»,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05.04.03 Производство по делу о предусмотренных НК РФ налоговых правонарушениях, установленное статьей 101.4 НК РФ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4B48E7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4B48E7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A0073F">
        <w:rPr>
          <w:rFonts w:ascii="Times New Roman" w:hAnsi="Times New Roman" w:cs="Times New Roman"/>
          <w:sz w:val="24"/>
          <w:szCs w:val="24"/>
        </w:rPr>
        <w:t xml:space="preserve"> 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15E7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21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lastRenderedPageBreak/>
        <w:t>Количественным показателям (суммарное значение количественных показателей результативности сотрудников отдела):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количеству проведенных камеральных налоговых проверок; 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количеству выписанных патентов;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поручений и заданий.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взыскания </w:t>
      </w:r>
      <w:proofErr w:type="spellStart"/>
      <w:r w:rsidRPr="00E3463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34636">
        <w:rPr>
          <w:rFonts w:ascii="Times New Roman" w:hAnsi="Times New Roman" w:cs="Times New Roman"/>
          <w:sz w:val="24"/>
          <w:szCs w:val="24"/>
        </w:rPr>
        <w:t xml:space="preserve"> в ходе камеральных проверок сумм налогов, пеней и штрафов;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своевременности и полноты выполнения заданий и </w:t>
      </w:r>
      <w:proofErr w:type="gramStart"/>
      <w:r w:rsidRPr="00E34636">
        <w:rPr>
          <w:rFonts w:ascii="Times New Roman" w:hAnsi="Times New Roman" w:cs="Times New Roman"/>
          <w:sz w:val="24"/>
          <w:szCs w:val="24"/>
        </w:rPr>
        <w:t>поручений</w:t>
      </w:r>
      <w:proofErr w:type="gramEnd"/>
      <w:r w:rsidRPr="00E346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4D5EA9" w:rsidP="004D5E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B3265">
        <w:rPr>
          <w:rFonts w:ascii="Times New Roman" w:hAnsi="Times New Roman" w:cs="Times New Roman"/>
          <w:sz w:val="24"/>
          <w:szCs w:val="24"/>
        </w:rPr>
        <w:t>Е.В.</w:t>
      </w:r>
      <w:r w:rsidR="00460DAE">
        <w:rPr>
          <w:rFonts w:ascii="Times New Roman" w:hAnsi="Times New Roman" w:cs="Times New Roman"/>
          <w:sz w:val="24"/>
          <w:szCs w:val="24"/>
        </w:rPr>
        <w:t xml:space="preserve"> </w:t>
      </w:r>
      <w:r w:rsidR="000B3265">
        <w:rPr>
          <w:rFonts w:ascii="Times New Roman" w:hAnsi="Times New Roman" w:cs="Times New Roman"/>
          <w:sz w:val="24"/>
          <w:szCs w:val="24"/>
        </w:rPr>
        <w:t>Муравьева</w:t>
      </w:r>
    </w:p>
    <w:sectPr w:rsidR="00040E29" w:rsidSect="00D834B8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B8" w:rsidRDefault="00D834B8" w:rsidP="002543DE">
      <w:pPr>
        <w:spacing w:after="0" w:line="240" w:lineRule="auto"/>
      </w:pPr>
      <w:r>
        <w:separator/>
      </w:r>
    </w:p>
  </w:endnote>
  <w:end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B8" w:rsidRDefault="00D834B8" w:rsidP="002543DE">
      <w:pPr>
        <w:spacing w:after="0" w:line="240" w:lineRule="auto"/>
      </w:pPr>
      <w:r>
        <w:separator/>
      </w:r>
    </w:p>
  </w:footnote>
  <w:foot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34B8" w:rsidRPr="002543DE" w:rsidRDefault="00D834B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73D4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34B8" w:rsidRDefault="00D83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15E78"/>
    <w:rsid w:val="00226DD2"/>
    <w:rsid w:val="00226E2A"/>
    <w:rsid w:val="002543DE"/>
    <w:rsid w:val="00260BD4"/>
    <w:rsid w:val="00280D19"/>
    <w:rsid w:val="002B155F"/>
    <w:rsid w:val="002D71EE"/>
    <w:rsid w:val="002E4142"/>
    <w:rsid w:val="002F4B40"/>
    <w:rsid w:val="00302E62"/>
    <w:rsid w:val="00324368"/>
    <w:rsid w:val="00340FF1"/>
    <w:rsid w:val="00347E25"/>
    <w:rsid w:val="00351614"/>
    <w:rsid w:val="00373D40"/>
    <w:rsid w:val="003830B4"/>
    <w:rsid w:val="00392875"/>
    <w:rsid w:val="003A2DC1"/>
    <w:rsid w:val="003D36F8"/>
    <w:rsid w:val="004127B9"/>
    <w:rsid w:val="0041521E"/>
    <w:rsid w:val="00450050"/>
    <w:rsid w:val="00460DAE"/>
    <w:rsid w:val="00487D13"/>
    <w:rsid w:val="004C7C01"/>
    <w:rsid w:val="004D09ED"/>
    <w:rsid w:val="004D5EA9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B638F"/>
    <w:rsid w:val="005B66B4"/>
    <w:rsid w:val="005C4C57"/>
    <w:rsid w:val="00611E51"/>
    <w:rsid w:val="00612427"/>
    <w:rsid w:val="00620730"/>
    <w:rsid w:val="00624A3E"/>
    <w:rsid w:val="00640EF9"/>
    <w:rsid w:val="00673EE3"/>
    <w:rsid w:val="006A1C0E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3B72"/>
    <w:rsid w:val="00833288"/>
    <w:rsid w:val="0083507A"/>
    <w:rsid w:val="0084749F"/>
    <w:rsid w:val="008565DE"/>
    <w:rsid w:val="0086479A"/>
    <w:rsid w:val="008A13D3"/>
    <w:rsid w:val="008A640D"/>
    <w:rsid w:val="008C08C4"/>
    <w:rsid w:val="008F062B"/>
    <w:rsid w:val="008F4690"/>
    <w:rsid w:val="00976C8E"/>
    <w:rsid w:val="009841EC"/>
    <w:rsid w:val="009B1AB8"/>
    <w:rsid w:val="009C5E3D"/>
    <w:rsid w:val="009C7985"/>
    <w:rsid w:val="009D488C"/>
    <w:rsid w:val="009E7F79"/>
    <w:rsid w:val="009F7AB4"/>
    <w:rsid w:val="00A0073F"/>
    <w:rsid w:val="00A036C4"/>
    <w:rsid w:val="00A25F37"/>
    <w:rsid w:val="00A41D74"/>
    <w:rsid w:val="00A55546"/>
    <w:rsid w:val="00A7213D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5278F"/>
    <w:rsid w:val="00B616BD"/>
    <w:rsid w:val="00B66D52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834B8"/>
    <w:rsid w:val="00DB2BEF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4054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2019-01-30T11:41:00Z</cp:lastPrinted>
  <dcterms:created xsi:type="dcterms:W3CDTF">2020-08-28T10:18:00Z</dcterms:created>
  <dcterms:modified xsi:type="dcterms:W3CDTF">2020-08-31T10:20:00Z</dcterms:modified>
</cp:coreProperties>
</file>